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5AAB32A5" w:rsidR="007B3FCF" w:rsidRDefault="0031623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PENTING NYA ADVOKASI BAGI PEKERJA ATAU BURUH MELALUI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PERAN SERIKAT PEKERJA</w:t>
      </w:r>
    </w:p>
    <w:p w14:paraId="70EC270A" w14:textId="77777777" w:rsidR="00A26B64" w:rsidRDefault="00A26B64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000003" w14:textId="6D3A4EC1" w:rsidR="007B3FCF" w:rsidRPr="00A26B64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Yessy</w:t>
      </w:r>
      <w:proofErr w:type="spellEnd"/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Shevielian</w:t>
      </w:r>
      <w:proofErr w:type="spellEnd"/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Madaniar</w:t>
      </w:r>
      <w:proofErr w:type="spellEnd"/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Universitas Merdeka </w:t>
      </w:r>
      <w:proofErr w:type="spellStart"/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Pasuruan</w:t>
      </w:r>
      <w:proofErr w:type="spellEnd"/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yessyshevelin@gmail.com</w:t>
      </w:r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0000004" w14:textId="53FFBC7D" w:rsidR="007B3FCF" w:rsidRPr="00A26B64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Salsabila</w:t>
      </w:r>
      <w:proofErr w:type="spellEnd"/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Rizky</w:t>
      </w:r>
      <w:proofErr w:type="spellEnd"/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Putri</w:t>
      </w:r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Universitas Merdeka </w:t>
      </w:r>
      <w:proofErr w:type="spellStart"/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Pasuruan</w:t>
      </w:r>
      <w:proofErr w:type="spellEnd"/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rizkyputrisalsabila@gmail.com</w:t>
      </w:r>
    </w:p>
    <w:p w14:paraId="00000005" w14:textId="2BCB3FD8" w:rsidR="007B3FCF" w:rsidRPr="00A26B64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Ahmad </w:t>
      </w:r>
      <w:proofErr w:type="spellStart"/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Yani</w:t>
      </w:r>
      <w:proofErr w:type="spellEnd"/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Universitas Merdeka </w:t>
      </w:r>
      <w:proofErr w:type="spellStart"/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Pasuruan</w:t>
      </w:r>
      <w:proofErr w:type="spellEnd"/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partaiburuhkotapasuran@gmail.com</w:t>
      </w:r>
      <w:r w:rsidRPr="00A26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0000006" w14:textId="77777777" w:rsidR="007B3FCF" w:rsidRPr="007D2DD6" w:rsidRDefault="007B3FCF" w:rsidP="007D2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14:paraId="00000007" w14:textId="77777777" w:rsidR="007B3FCF" w:rsidRPr="00A26B64" w:rsidRDefault="0031623A" w:rsidP="00A26B6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26B64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Abstrak</w:t>
      </w:r>
      <w:proofErr w:type="spellEnd"/>
      <w:r w:rsidRPr="00A26B64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: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Advokasi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bagi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pekerja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melalui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serikat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pekerja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merupakan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instrumen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penting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menciptakan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hubungan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industrial yang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adil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seimbang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Pekerja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sering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menghadapi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posisi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lemah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dibandingkan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pengusaha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baik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secara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ekonomi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sosial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maupun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kekuasa</w:t>
      </w:r>
      <w:r w:rsidRPr="00A26B64">
        <w:rPr>
          <w:rFonts w:ascii="Times New Roman" w:eastAsia="Times New Roman" w:hAnsi="Times New Roman" w:cs="Times New Roman"/>
          <w:sz w:val="20"/>
          <w:szCs w:val="20"/>
        </w:rPr>
        <w:t>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pengambilan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keputusan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di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tempat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kerja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Serikat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pekerja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berperan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sebagai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mediator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antara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pekerja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pengusaha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melindungi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hak-hak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normatif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serta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mendorong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terciptanya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kesejahteraan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pekerja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Selain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itu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serikat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pekerja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aktif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penyusunan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Perja</w:t>
      </w:r>
      <w:r w:rsidRPr="00A26B64">
        <w:rPr>
          <w:rFonts w:ascii="Times New Roman" w:eastAsia="Times New Roman" w:hAnsi="Times New Roman" w:cs="Times New Roman"/>
          <w:sz w:val="20"/>
          <w:szCs w:val="20"/>
        </w:rPr>
        <w:t>njian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Kerja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Bersama (PKB) dan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advokasi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kebijakan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ketenagakerjaan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termasuk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upaya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penghapusan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outsourcing yang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merugikan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pekerja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Kendala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dihadapi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meliputi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rendahnya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partisipasi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anggota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tekanan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perusahaan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keterbatasan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sumber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daya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serta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implem</w:t>
      </w:r>
      <w:r w:rsidRPr="00A26B64">
        <w:rPr>
          <w:rFonts w:ascii="Times New Roman" w:eastAsia="Times New Roman" w:hAnsi="Times New Roman" w:cs="Times New Roman"/>
          <w:sz w:val="20"/>
          <w:szCs w:val="20"/>
        </w:rPr>
        <w:t>entasi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hukum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belum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optimal.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Perspektif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konseptual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menunjukkan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bahwa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serikat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pekerja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juga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memiliki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dimensi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sosial-politik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berperan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redistribusi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kekuasaan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keadilan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. Oleh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karena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itu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advokasi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serikat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pekerja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sangat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penting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mewujudkan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perlindungan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hak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pekerja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keadilan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sosial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hubungan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industrial di Indonesia.</w:t>
      </w:r>
    </w:p>
    <w:p w14:paraId="00000008" w14:textId="22B402B1" w:rsidR="007B3FCF" w:rsidRDefault="0031623A" w:rsidP="00A26B6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B64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Kata </w:t>
      </w:r>
      <w:proofErr w:type="spellStart"/>
      <w:r w:rsidRPr="00A26B64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kunci</w:t>
      </w:r>
      <w:proofErr w:type="spellEnd"/>
      <w:r w:rsidRPr="00A26B64">
        <w:rPr>
          <w:rFonts w:ascii="Times New Roman" w:eastAsia="Times New Roman" w:hAnsi="Times New Roman" w:cs="Times New Roman"/>
          <w:color w:val="202124"/>
          <w:sz w:val="20"/>
          <w:szCs w:val="20"/>
        </w:rPr>
        <w:t>:</w:t>
      </w:r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advokasi</w:t>
      </w:r>
      <w:proofErr w:type="spellEnd"/>
      <w:r w:rsidR="00A26B64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serikat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pekerja</w:t>
      </w:r>
      <w:proofErr w:type="spellEnd"/>
      <w:r w:rsidR="00A26B64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hak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pekerja</w:t>
      </w:r>
      <w:proofErr w:type="spellEnd"/>
      <w:r w:rsidR="00A26B64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perjanjian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kerja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26B64">
        <w:rPr>
          <w:rFonts w:ascii="Times New Roman" w:eastAsia="Times New Roman" w:hAnsi="Times New Roman" w:cs="Times New Roman"/>
          <w:sz w:val="20"/>
          <w:szCs w:val="20"/>
        </w:rPr>
        <w:t>Bersama;</w:t>
      </w:r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hubungan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industrial</w:t>
      </w:r>
    </w:p>
    <w:p w14:paraId="76623435" w14:textId="77777777" w:rsidR="00A26B64" w:rsidRPr="00A26B64" w:rsidRDefault="00A26B64" w:rsidP="00A26B6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09" w14:textId="77777777" w:rsidR="007B3FCF" w:rsidRPr="00A26B64" w:rsidRDefault="0031623A" w:rsidP="00A26B6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B6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Abstract: </w:t>
      </w:r>
      <w:r w:rsidRPr="00A26B64">
        <w:rPr>
          <w:rFonts w:ascii="Times New Roman" w:eastAsia="Times New Roman" w:hAnsi="Times New Roman" w:cs="Times New Roman"/>
          <w:sz w:val="20"/>
          <w:szCs w:val="20"/>
        </w:rPr>
        <w:t>Advocacy for workers through trade unions is a crucial instrument in creating fair and balanced industrial relations. Workers often face a weak position compar</w:t>
      </w:r>
      <w:r w:rsidRPr="00A26B64">
        <w:rPr>
          <w:rFonts w:ascii="Times New Roman" w:eastAsia="Times New Roman" w:hAnsi="Times New Roman" w:cs="Times New Roman"/>
          <w:sz w:val="20"/>
          <w:szCs w:val="20"/>
        </w:rPr>
        <w:t>ed to employers, both economically and socially, and in terms of decision-making power in the workplace. Trade unions act as mediators between workers and employers, protecting normative rights and promoting worker welfare. Furthermore, trade unions are ac</w:t>
      </w:r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tive in drafting Collective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Labor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Agreements (CLAs) and advocating for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labor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policies, including efforts to eliminate outsourcing systems that disadvantage workers. Obstacles faced include low member participation, company pressure, limited resources, and </w:t>
      </w:r>
      <w:r w:rsidRPr="00A26B64">
        <w:rPr>
          <w:rFonts w:ascii="Times New Roman" w:eastAsia="Times New Roman" w:hAnsi="Times New Roman" w:cs="Times New Roman"/>
          <w:sz w:val="20"/>
          <w:szCs w:val="20"/>
        </w:rPr>
        <w:t>suboptimal legal implementation. A conceptual perspective shows that trade unions also have a socio-political dimension that plays a role in the redistribution of power and justice. Therefore, trade union advocacy is crucial for realizing the protection of</w:t>
      </w:r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workers' rights and social justice in industrial relations in Indonesia.</w:t>
      </w:r>
    </w:p>
    <w:p w14:paraId="0000000A" w14:textId="641DC6BA" w:rsidR="007B3FCF" w:rsidRPr="00A26B64" w:rsidRDefault="0031623A" w:rsidP="00A26B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0"/>
          <w:szCs w:val="20"/>
        </w:rPr>
      </w:pPr>
      <w:r w:rsidRPr="00A26B6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Keywords: </w:t>
      </w:r>
      <w:r w:rsidRPr="00A26B64">
        <w:rPr>
          <w:rFonts w:ascii="Times New Roman" w:eastAsia="Times New Roman" w:hAnsi="Times New Roman" w:cs="Times New Roman"/>
          <w:sz w:val="20"/>
          <w:szCs w:val="20"/>
        </w:rPr>
        <w:t>advocacy</w:t>
      </w:r>
      <w:r w:rsidR="00A26B64" w:rsidRPr="00A26B64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trade unions</w:t>
      </w:r>
      <w:r w:rsidR="00A26B64" w:rsidRPr="00A26B64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workers' rights</w:t>
      </w:r>
      <w:r w:rsidR="00A26B64" w:rsidRPr="00A26B64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collective </w:t>
      </w:r>
      <w:proofErr w:type="spellStart"/>
      <w:r w:rsidRPr="00A26B64">
        <w:rPr>
          <w:rFonts w:ascii="Times New Roman" w:eastAsia="Times New Roman" w:hAnsi="Times New Roman" w:cs="Times New Roman"/>
          <w:sz w:val="20"/>
          <w:szCs w:val="20"/>
        </w:rPr>
        <w:t>labor</w:t>
      </w:r>
      <w:proofErr w:type="spellEnd"/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agreements</w:t>
      </w:r>
      <w:r w:rsidR="00A26B64" w:rsidRPr="00A26B64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A26B64">
        <w:rPr>
          <w:rFonts w:ascii="Times New Roman" w:eastAsia="Times New Roman" w:hAnsi="Times New Roman" w:cs="Times New Roman"/>
          <w:sz w:val="20"/>
          <w:szCs w:val="20"/>
        </w:rPr>
        <w:t xml:space="preserve"> industrial relations</w:t>
      </w:r>
    </w:p>
    <w:p w14:paraId="0000000B" w14:textId="77777777" w:rsidR="007B3FCF" w:rsidRDefault="007B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C" w14:textId="77777777" w:rsidR="007B3FCF" w:rsidRDefault="00316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PENDAHULUAN</w:t>
      </w:r>
    </w:p>
    <w:p w14:paraId="0000000D" w14:textId="77777777" w:rsidR="007B3FCF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kekuasaan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hubun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seringkali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posisi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buruk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pengusaha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ketenagakerjaan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Karena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bergantung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memenuhi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kebutuhan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hidupnya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pengusaha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kendali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roduksi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kelanjutan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sendiri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menyebabkan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kesenjangan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jadwal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menentu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jaminan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perlindungan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memadai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timbul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keadaan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Oleh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membangun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industrial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seimbang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berkeadilan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terlibat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diperlukan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mekanisme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perlindungan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menyeluruh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terkoordinas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E" w14:textId="77777777" w:rsidR="007B3FCF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melindungi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mendasar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dimiliki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jalur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menyelesaikan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perselisihan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mencakup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strategi non-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litigasi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negosiasi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mendidik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tanggung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jawab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kenyataannya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tawar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terbatas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seringkali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membuat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individu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seringkali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Oleh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mampu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mengkonsolidasikan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kekuatan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menerapkan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strategi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kolektif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perjuangan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keadilan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strategi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kolaboratif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memperkuat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memfokuskan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memperluas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aktivisme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F" w14:textId="77777777" w:rsidR="007B3FCF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berperan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perwakilan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pemain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keseimbangan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kepentingan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pengusaha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terlibat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menegosiasikan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membuat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perjanjian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perundingan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kolektif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lesaikan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perselisihan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memfasilitasi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dialog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konstruktif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pengusaha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mengurangi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kemungkinan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konfrontasi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industrial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berfungsi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harmonis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dinamis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profesional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menguntungkan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menjamin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keberlanjutan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usaha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jangka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panjang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0" w14:textId="77777777" w:rsidR="007B3FCF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penegakan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ketenagakerjaan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terutama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mengawasi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penerapan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standar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relevan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Karena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kurangnya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pengawasan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kurangnya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kalangan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pelanggaran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terjadi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mendukung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melaporkan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melawan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pelanggaran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keadaan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memainkan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membantu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keadilan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Solihah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Fatriani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2025).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1"/>
      </w:r>
    </w:p>
    <w:p w14:paraId="00000011" w14:textId="77777777" w:rsidR="007B3FCF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menanggapi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peraturan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nagakerjaan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dianggap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merugikan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fungsinya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penegakan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outsourcing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perhatian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biasanya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mengakibatkan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perlindungan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memadai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ketidakamanan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akses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erbatas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normatif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strategi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lobi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mengatasi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mulai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keterlibatan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pengusaha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kolektif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reformasi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legislatif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ramah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Inisiatif-inisiatif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dampak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sektor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ketenagakerjaan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keterlibatan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korporasi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Simanungkalit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dkk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2025).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2"/>
      </w:r>
    </w:p>
    <w:p w14:paraId="00000012" w14:textId="77777777" w:rsidR="007B3FCF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fundamental,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kebebasan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dilindungi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Indonesia.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kebebasan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diskriminasi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paksaan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Perlindungan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legislatif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seharusnya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dasar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mbuhan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otonom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kompeten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sejumlah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tantangan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praktis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implementasi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kebebasan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rendahnya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keterlibatan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campur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korporasi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keterbatasan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menjalankan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seefektif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mungkin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Posisi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terlepas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pengakuan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normatif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faktual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berkelanjutan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memperkuatnya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diperlukan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Pratiwi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2021).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3"/>
      </w:r>
    </w:p>
    <w:p w14:paraId="00000013" w14:textId="77777777" w:rsidR="007B3FCF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Penjelasan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kesimpulan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tivisme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kesejahteraan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senjata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perlawanan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membangun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industrial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langgeng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Meskipun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emikian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sepenuhnya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optimal,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sebagaimana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terlihat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banyaknya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tantangan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dihadapi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Oleh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memaksimalkan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keadilan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sektor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ketenagakerjaan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diperlukan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tindakan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tegis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memperkuat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peningkatan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kapasitas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dukungan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partisipasi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BCCAB7" w14:textId="77777777" w:rsidR="00A26B64" w:rsidRDefault="00A26B64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</w:p>
    <w:p w14:paraId="00000014" w14:textId="3B16C628" w:rsidR="007B3FCF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METODE</w:t>
      </w:r>
    </w:p>
    <w:p w14:paraId="00000015" w14:textId="77777777" w:rsidR="007B3FCF" w:rsidRDefault="0031623A" w:rsidP="00A26B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yuridis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normatif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mengkaji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perundang-undangan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literatur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relevan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sekunder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dikumpulkan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akademis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komprehensif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ketentuan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perlindungan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industrial.</w:t>
      </w:r>
    </w:p>
    <w:p w14:paraId="00000016" w14:textId="77777777" w:rsidR="007B3FCF" w:rsidRDefault="0031623A" w:rsidP="00A26B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z w:val="24"/>
          <w:szCs w:val="24"/>
        </w:rPr>
        <w:t>gislatif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konseptual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konseptual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legislatif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meneliti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peratu</w:t>
      </w:r>
      <w:r>
        <w:rPr>
          <w:rFonts w:ascii="Times New Roman" w:eastAsia="Times New Roman" w:hAnsi="Times New Roman" w:cs="Times New Roman"/>
          <w:sz w:val="24"/>
          <w:szCs w:val="24"/>
        </w:rPr>
        <w:t>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ketenagakerjaan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meneliti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kesimpulan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sistematis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komprehensif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kualitatif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memeriksa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membandingkan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enghubungkan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relevan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7" w14:textId="77777777" w:rsidR="007B3FCF" w:rsidRDefault="007B3FCF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14:paraId="00000018" w14:textId="77777777" w:rsidR="007B3FCF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HASIL DAN PEMBAHASAN</w:t>
      </w:r>
    </w:p>
    <w:p w14:paraId="00000019" w14:textId="77777777" w:rsidR="007B3FCF" w:rsidRDefault="007B3FCF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1A" w14:textId="5D0AF469" w:rsidR="007B3FCF" w:rsidRDefault="0031623A" w:rsidP="00A26B64">
      <w:pPr>
        <w:pStyle w:val="Heading3"/>
        <w:numPr>
          <w:ilvl w:val="0"/>
          <w:numId w:val="1"/>
        </w:numPr>
        <w:spacing w:before="0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Peran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Advokasi</w:t>
      </w:r>
      <w:proofErr w:type="spellEnd"/>
    </w:p>
    <w:p w14:paraId="0000001B" w14:textId="77777777" w:rsidR="007B3FCF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normatif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minimum, jam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jaminan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kondisi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layak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Banyak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institusional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informal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formal,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terlibat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perundingan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bipartit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maupun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tripartit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pengusaha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terjadi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pelanggaran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menempuh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lembaga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penyelesaian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sengketa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industrial.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Sementara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informal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elalui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pengembangan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solidaritas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mendidik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pendekatan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persuasif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berperan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pengusaha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kerangka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penegakan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ketenagakerjaan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memungkinkan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selisihan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diselesaikan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terorganisir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Solihah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Fatriani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2025).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4"/>
      </w:r>
    </w:p>
    <w:p w14:paraId="0000001C" w14:textId="01E623D9" w:rsidR="007B3FCF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fungsi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mencakup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memengaruhi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terkait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ketenagakerjaan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akili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kepentingan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nasional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Penghapusan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pembatasan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(outsourcing)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topik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didukung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dianggap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merugikan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menawarkan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stabili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perlindungan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memadai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taktik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mendesak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berpihak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kampanye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pembicaraan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Inisiatif-inisi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strategis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ketenagakerjaan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maupun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pembela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Simanungkalit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dkk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2025).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5"/>
      </w:r>
    </w:p>
    <w:p w14:paraId="74F9DF6C" w14:textId="77777777" w:rsidR="00A26B64" w:rsidRDefault="00A26B64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003E98B4" w:rsidR="007B3FCF" w:rsidRDefault="0031623A" w:rsidP="00A26B64">
      <w:pPr>
        <w:pStyle w:val="Heading3"/>
        <w:numPr>
          <w:ilvl w:val="0"/>
          <w:numId w:val="1"/>
        </w:numPr>
        <w:spacing w:before="0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Perlindungan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Pekerja</w:t>
      </w:r>
      <w:proofErr w:type="spellEnd"/>
    </w:p>
    <w:p w14:paraId="0000001E" w14:textId="77777777" w:rsidR="007B3FCF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industrial,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pembela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terutama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memastikan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hak-haknya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meliputi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kebebasan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diskriminasi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keselamatan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kesehatan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layak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kenyataannya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memantau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menawarkan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dukungan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mengalami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pelanggaran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Fungsi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terutama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ndustri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vital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listrik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mana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memerlukan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perlindungan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mengurangi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kemungkinan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pelanggaran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kepatuhan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bisnis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relevan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(Ali &amp; Sidi, 2023).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6"/>
      </w:r>
    </w:p>
    <w:p w14:paraId="0000001F" w14:textId="2E488302" w:rsidR="007B3FCF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tawar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membantu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kesejahteraan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sekarang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berjuang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individual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tawar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pengusaha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berdampak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peningkatan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standar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kontrak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tunjangan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fasilitas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berkontribusi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pengembangan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ondusif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damai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kesejahteraan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didukung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cakap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terlibat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(Abdullah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dkk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2024).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7"/>
      </w:r>
    </w:p>
    <w:p w14:paraId="2ED6B613" w14:textId="77777777" w:rsidR="00A26B64" w:rsidRDefault="00A26B64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0" w14:textId="51A880A5" w:rsidR="007B3FCF" w:rsidRDefault="0031623A" w:rsidP="00A26B64">
      <w:pPr>
        <w:pStyle w:val="Heading3"/>
        <w:numPr>
          <w:ilvl w:val="0"/>
          <w:numId w:val="1"/>
        </w:numPr>
        <w:spacing w:before="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Peran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Perjanjian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rja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Bersama (PKB)</w:t>
      </w:r>
    </w:p>
    <w:p w14:paraId="00000021" w14:textId="77777777" w:rsidR="007B3FCF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Pembentukan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Perjanjian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Kolektif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(CLA)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paling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nyata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Perjanjian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Bersama (PKB)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perjanjian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ditegakkan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mengatur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tanggung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jawab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pengusaha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berpartisipasi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perancangan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item CLA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berkaitan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tunjangan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jaminan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keselamatan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prosedur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penyelesaia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sengketa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PKB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instrumen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perlindungan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mengurangi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kemungkinan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terjadinya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sengketa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perburuhan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menjamin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kepentingan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ditangani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keanggotaan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(Susilo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dkk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8"/>
      </w:r>
    </w:p>
    <w:p w14:paraId="00000022" w14:textId="7E13C247" w:rsidR="007B3FCF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Selain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taktis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keseimbangan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pengusaha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Perjanjian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kolektif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(PKB)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kepastian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pengusaha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mengenai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menjalankan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bisnis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berperan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mediator,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menjamin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negosiasi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terbuka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kenyataannya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perjanjian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kolektif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(PKB) sangat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bergantung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menegosiasikan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melibatkan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anggotanya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Akibatnya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PKB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berfungsi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contoh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nyata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bagaimana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dilindungi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bukti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kontribusi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memperkuat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posisi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negosiasi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gotanya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(Sari &amp;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Ronaboyd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2022).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9"/>
      </w:r>
    </w:p>
    <w:p w14:paraId="571113A7" w14:textId="77777777" w:rsidR="00A26B64" w:rsidRDefault="00A26B64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3" w14:textId="3D42377D" w:rsidR="007B3FCF" w:rsidRDefault="0031623A" w:rsidP="00A26B64">
      <w:pPr>
        <w:pStyle w:val="Heading3"/>
        <w:numPr>
          <w:ilvl w:val="0"/>
          <w:numId w:val="1"/>
        </w:numPr>
        <w:spacing w:before="0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Dinamika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Tantangan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Pekerja</w:t>
      </w:r>
      <w:proofErr w:type="spellEnd"/>
    </w:p>
    <w:p w14:paraId="00000024" w14:textId="77777777" w:rsidR="007B3FCF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Gerakan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Indonesia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berkembang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sejak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reformasi.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tekanan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pengusaha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emperhatikan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munculnya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peningkatan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internal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fragmentasi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kurangnya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solidaritas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bertentangan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muncul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akibat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evolusi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Asrul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dkk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(2024),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fragmentasi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mengurangi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kolektif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menghambat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bernegosiasi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industrial.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10"/>
      </w:r>
    </w:p>
    <w:p w14:paraId="00000025" w14:textId="3063A756" w:rsidR="007B3FCF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sulit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terutama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mengingat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gig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pertumbuhan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lapangan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berbasis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platform digital. Karena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seringkali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status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platform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memenuhi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syarat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perlindungan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tradisional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kesulitan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bergabung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Karena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keadaan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menciptakan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taktik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memahami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digital,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membangun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koneksi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platform,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akses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perlindungan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fleksibel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tetap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relevan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berhasil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mempromosikan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kesejahteraan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anggotanya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menyesuaikan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kontemporer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rbely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dkk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2021).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11"/>
      </w:r>
    </w:p>
    <w:p w14:paraId="7A1757D2" w14:textId="77777777" w:rsidR="00A26B64" w:rsidRDefault="00A26B64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6" w14:textId="7B948FF4" w:rsidR="007B3FCF" w:rsidRPr="00A26B64" w:rsidRDefault="0031623A" w:rsidP="00A26B64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A26B64">
        <w:rPr>
          <w:rFonts w:ascii="Times New Roman" w:eastAsia="Times New Roman" w:hAnsi="Times New Roman" w:cs="Times New Roman"/>
          <w:b/>
          <w:bCs/>
          <w:sz w:val="24"/>
          <w:szCs w:val="24"/>
        </w:rPr>
        <w:t>Kendala</w:t>
      </w:r>
      <w:proofErr w:type="spellEnd"/>
      <w:r w:rsidRPr="00A26B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A26B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b/>
          <w:bCs/>
          <w:sz w:val="24"/>
          <w:szCs w:val="24"/>
        </w:rPr>
        <w:t>Advokasi</w:t>
      </w:r>
      <w:proofErr w:type="spellEnd"/>
      <w:r w:rsidRPr="00A26B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b/>
          <w:bCs/>
          <w:sz w:val="24"/>
          <w:szCs w:val="24"/>
        </w:rPr>
        <w:t>Pekerja</w:t>
      </w:r>
      <w:proofErr w:type="spellEnd"/>
    </w:p>
    <w:p w14:paraId="00000027" w14:textId="77777777" w:rsidR="007B3FCF" w:rsidRDefault="0031623A" w:rsidP="00A26B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mempromosikan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sejumlah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efektivitasnya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hamb</w:t>
      </w:r>
      <w:r>
        <w:rPr>
          <w:rFonts w:ascii="Times New Roman" w:eastAsia="Times New Roman" w:hAnsi="Times New Roman" w:cs="Times New Roman"/>
          <w:sz w:val="24"/>
          <w:szCs w:val="24"/>
        </w:rPr>
        <w:t>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terlibat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keanggotaan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Karena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kehilangan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berkonfrontasi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majikan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karyaw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memutuskan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Karena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posisi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tawar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optimal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kegagalan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sepenuhnya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melestarikan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Prat</w:t>
      </w:r>
      <w:r>
        <w:rPr>
          <w:rFonts w:ascii="Times New Roman" w:eastAsia="Times New Roman" w:hAnsi="Times New Roman" w:cs="Times New Roman"/>
          <w:sz w:val="24"/>
          <w:szCs w:val="24"/>
        </w:rPr>
        <w:t>iwi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2021).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2"/>
      </w:r>
    </w:p>
    <w:p w14:paraId="00000028" w14:textId="77777777" w:rsidR="007B3FCF" w:rsidRDefault="0031623A" w:rsidP="00A26B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hambatan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cenderung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menghambat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mengancam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mengintimidasi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dan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mempersulit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pembentukan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ketidakpastian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yang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takti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profesionalisme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menjalankan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tugasnya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perselisihan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merugikan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9" w14:textId="77777777" w:rsidR="007B3FCF" w:rsidRDefault="0031623A" w:rsidP="00A26B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Hambatan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signifik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Banyak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kekurangan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sedikit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administrasi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memadai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Pembatasan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memengaruhi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</w:t>
      </w:r>
      <w:r>
        <w:rPr>
          <w:rFonts w:ascii="Times New Roman" w:eastAsia="Times New Roman" w:hAnsi="Times New Roman" w:cs="Times New Roman"/>
          <w:sz w:val="24"/>
          <w:szCs w:val="24"/>
        </w:rPr>
        <w:t>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membutuhkan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menyediakan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mengawasi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diimplementasikan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menengahi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perselisihan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terganggu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memadai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kemungkinan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pengusaha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melanggar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A" w14:textId="77777777" w:rsidR="007B3FCF" w:rsidRDefault="0031623A" w:rsidP="00A26B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Hambatan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aktivisme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keterbatasan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internal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eksternal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pertimbangan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perburuhan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melindungi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kebebasan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seringkali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kesulitan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normatif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memperbaiki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pelanggaran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perlindungan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memantau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inisiatif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memperkuat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samping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terlibat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internal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Pratiwi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2021).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3"/>
      </w:r>
    </w:p>
    <w:p w14:paraId="0000002B" w14:textId="2954DC2D" w:rsidR="007B3FCF" w:rsidRDefault="0031623A" w:rsidP="00A26B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Keterba</w:t>
      </w:r>
      <w:r>
        <w:rPr>
          <w:rFonts w:ascii="Times New Roman" w:eastAsia="Times New Roman" w:hAnsi="Times New Roman" w:cs="Times New Roman"/>
          <w:sz w:val="24"/>
          <w:szCs w:val="24"/>
        </w:rPr>
        <w:t>tasan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membutuhkan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koordinasi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rencana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memaksimalkan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perlindungan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kesejahteraan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bergantung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keterlibata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regulasi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memadai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8F6445" w14:textId="77777777" w:rsidR="00A26B64" w:rsidRDefault="00A26B64" w:rsidP="00A26B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41D2DA29" w:rsidR="007B3FCF" w:rsidRPr="00A26B64" w:rsidRDefault="0031623A" w:rsidP="00A26B64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A26B64">
        <w:rPr>
          <w:rFonts w:ascii="Times New Roman" w:eastAsia="Times New Roman" w:hAnsi="Times New Roman" w:cs="Times New Roman"/>
          <w:b/>
          <w:bCs/>
          <w:sz w:val="24"/>
          <w:szCs w:val="24"/>
        </w:rPr>
        <w:t>Analisis</w:t>
      </w:r>
      <w:proofErr w:type="spellEnd"/>
      <w:r w:rsidRPr="00A26B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b/>
          <w:bCs/>
          <w:sz w:val="24"/>
          <w:szCs w:val="24"/>
        </w:rPr>
        <w:t>Konseptual</w:t>
      </w:r>
      <w:proofErr w:type="spellEnd"/>
      <w:r w:rsidRPr="00A26B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Peran </w:t>
      </w:r>
      <w:proofErr w:type="spellStart"/>
      <w:r w:rsidRPr="00A26B64">
        <w:rPr>
          <w:rFonts w:ascii="Times New Roman" w:eastAsia="Times New Roman" w:hAnsi="Times New Roman" w:cs="Times New Roman"/>
          <w:b/>
          <w:bCs/>
          <w:sz w:val="24"/>
          <w:szCs w:val="24"/>
        </w:rPr>
        <w:t>Serikat</w:t>
      </w:r>
      <w:proofErr w:type="spellEnd"/>
      <w:r w:rsidRPr="00A26B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26B64">
        <w:rPr>
          <w:rFonts w:ascii="Times New Roman" w:eastAsia="Times New Roman" w:hAnsi="Times New Roman" w:cs="Times New Roman"/>
          <w:b/>
          <w:bCs/>
          <w:sz w:val="24"/>
          <w:szCs w:val="24"/>
        </w:rPr>
        <w:t>Pekerja</w:t>
      </w:r>
      <w:proofErr w:type="spellEnd"/>
    </w:p>
    <w:p w14:paraId="0000002D" w14:textId="77777777" w:rsidR="007B3FCF" w:rsidRDefault="0031623A" w:rsidP="00A26B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konseptual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</w:t>
      </w:r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irisan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sekadar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memperjuangkan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tunjangan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bertindak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menyeimbangkan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kekuasaan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pengus</w:t>
      </w:r>
      <w:r>
        <w:rPr>
          <w:rFonts w:ascii="Times New Roman" w:eastAsia="Times New Roman" w:hAnsi="Times New Roman" w:cs="Times New Roman"/>
          <w:sz w:val="24"/>
          <w:szCs w:val="24"/>
        </w:rPr>
        <w:t>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memengaruhi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ketenagakerjaan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Gagasan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menyoroti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inisiatif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</w:t>
      </w:r>
      <w:r>
        <w:rPr>
          <w:rFonts w:ascii="Times New Roman" w:eastAsia="Times New Roman" w:hAnsi="Times New Roman" w:cs="Times New Roman"/>
          <w:sz w:val="24"/>
          <w:szCs w:val="24"/>
        </w:rPr>
        <w:t>gun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keadilan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diakui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terstruktur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menyuarakan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kekhawatiran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Nugraha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2019).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4"/>
      </w:r>
    </w:p>
    <w:p w14:paraId="0000002E" w14:textId="77777777" w:rsidR="007B3FCF" w:rsidRDefault="0031623A" w:rsidP="00A26B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Selain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sosial-politik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fungsinya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embentukan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bertindak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jembatan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mempromosikan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demokratis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kepentingan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ketenagakerjaan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mendorong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wacana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strategis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signifikansi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meluas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melampaui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berkontribusi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keadil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kesejahteraan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berkelanjutan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menyeimbangkan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kekuatan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industrial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memperkuat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F" w14:textId="77777777" w:rsidR="007B3FCF" w:rsidRDefault="007B3FCF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14:paraId="00000030" w14:textId="77777777" w:rsidR="007B3FCF" w:rsidRDefault="0031623A" w:rsidP="00A26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KESIMPULAN</w:t>
      </w:r>
    </w:p>
    <w:p w14:paraId="00000031" w14:textId="77777777" w:rsidR="007B3FCF" w:rsidRDefault="0031623A" w:rsidP="00A26B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kesejahteraan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pendukung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bertindak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mediator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perselisihan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perburuhan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menyeimbangkan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kepentingan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pengusaha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berkontribusi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harmonis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menegosiasikan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menyusun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perjanjian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perundingan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mengawasi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penerapan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eksternal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memanfaatkan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dimilikinya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keterlibatan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diperlukan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2" w14:textId="77777777" w:rsidR="007B3FCF" w:rsidRDefault="0031623A" w:rsidP="00A26B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sosio-politik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memengaruhi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perburuhan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bertindak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transfer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kekuasaan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ketenagakerjaan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berkontribusi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keadilan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komprehensif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kekuatan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memengaruhi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negara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keterlibatan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kapasitas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regulasi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memadai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diperlukan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optimal.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</w:rPr>
        <w:t>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melindungi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tawar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industrial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langgeng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Indonesia.</w:t>
      </w:r>
    </w:p>
    <w:p w14:paraId="00000035" w14:textId="77777777" w:rsidR="007B3FCF" w:rsidRDefault="007B3FCF" w:rsidP="007D2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14:paraId="00000036" w14:textId="77777777" w:rsidR="007B3FCF" w:rsidRDefault="0031623A" w:rsidP="007D2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DAFTAR PUSTAKA</w:t>
      </w:r>
    </w:p>
    <w:p w14:paraId="00000037" w14:textId="77777777" w:rsidR="007B3FCF" w:rsidRDefault="0031623A" w:rsidP="007D2DD6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Abdullah, </w:t>
      </w:r>
      <w:proofErr w:type="spellStart"/>
      <w:r>
        <w:rPr>
          <w:rFonts w:ascii="Times New Roman" w:eastAsia="Times New Roman" w:hAnsi="Times New Roman" w:cs="Times New Roman"/>
        </w:rPr>
        <w:t>Nayla</w:t>
      </w:r>
      <w:proofErr w:type="spellEnd"/>
      <w:r>
        <w:rPr>
          <w:rFonts w:ascii="Times New Roman" w:eastAsia="Times New Roman" w:hAnsi="Times New Roman" w:cs="Times New Roman"/>
        </w:rPr>
        <w:t xml:space="preserve"> Putri, Sabina Putri Amelia, and Alisha Reva </w:t>
      </w:r>
      <w:proofErr w:type="spellStart"/>
      <w:r>
        <w:rPr>
          <w:rFonts w:ascii="Times New Roman" w:eastAsia="Times New Roman" w:hAnsi="Times New Roman" w:cs="Times New Roman"/>
        </w:rPr>
        <w:t>Widiastiwi</w:t>
      </w:r>
      <w:proofErr w:type="spellEnd"/>
      <w:r>
        <w:rPr>
          <w:rFonts w:ascii="Times New Roman" w:eastAsia="Times New Roman" w:hAnsi="Times New Roman" w:cs="Times New Roman"/>
        </w:rPr>
        <w:t xml:space="preserve">, ‘Peran </w:t>
      </w:r>
      <w:proofErr w:type="spellStart"/>
      <w:r>
        <w:rPr>
          <w:rFonts w:ascii="Times New Roman" w:eastAsia="Times New Roman" w:hAnsi="Times New Roman" w:cs="Times New Roman"/>
        </w:rPr>
        <w:t>Serikat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Pekerja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Menjamin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Kesejahteraan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Karyawan</w:t>
      </w:r>
      <w:proofErr w:type="spellEnd"/>
      <w:r>
        <w:rPr>
          <w:rFonts w:ascii="Times New Roman" w:eastAsia="Times New Roman" w:hAnsi="Times New Roman" w:cs="Times New Roman"/>
        </w:rPr>
        <w:t xml:space="preserve"> Di Indonesia’, </w:t>
      </w:r>
      <w:r>
        <w:rPr>
          <w:rFonts w:ascii="Times New Roman" w:eastAsia="Times New Roman" w:hAnsi="Times New Roman" w:cs="Times New Roman"/>
          <w:i/>
          <w:iCs/>
        </w:rPr>
        <w:t xml:space="preserve">Media Hukum Indonesia (MHI) Published by Yayasan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Daarul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Huda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Krueng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Mane</w:t>
      </w:r>
      <w:r>
        <w:rPr>
          <w:rFonts w:ascii="Times New Roman" w:eastAsia="Times New Roman" w:hAnsi="Times New Roman" w:cs="Times New Roman"/>
        </w:rPr>
        <w:t xml:space="preserve">, 2.3 (2024), pp. 159–67,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doi:https</w:t>
      </w:r>
      <w:proofErr w:type="spellEnd"/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>//doi.org/10.5281/zenodo.11618290</w:t>
      </w:r>
      <w:proofErr w:type="gramEnd"/>
    </w:p>
    <w:p w14:paraId="00000038" w14:textId="77777777" w:rsidR="007B3FCF" w:rsidRDefault="0031623A" w:rsidP="007D2DD6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Ali, Muhammad Abrar, and </w:t>
      </w:r>
      <w:proofErr w:type="spellStart"/>
      <w:r>
        <w:rPr>
          <w:rFonts w:ascii="Times New Roman" w:eastAsia="Times New Roman" w:hAnsi="Times New Roman" w:cs="Times New Roman"/>
        </w:rPr>
        <w:t>Redyanto</w:t>
      </w:r>
      <w:proofErr w:type="spellEnd"/>
      <w:r>
        <w:rPr>
          <w:rFonts w:ascii="Times New Roman" w:eastAsia="Times New Roman" w:hAnsi="Times New Roman" w:cs="Times New Roman"/>
        </w:rPr>
        <w:t xml:space="preserve"> Sidi, ‘</w:t>
      </w:r>
      <w:proofErr w:type="spellStart"/>
      <w:r>
        <w:rPr>
          <w:rFonts w:ascii="Times New Roman" w:eastAsia="Times New Roman" w:hAnsi="Times New Roman" w:cs="Times New Roman"/>
        </w:rPr>
        <w:t>Peranan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Serikat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Pekerja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Melindungi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Hak-Hak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Pekerja</w:t>
      </w:r>
      <w:proofErr w:type="spellEnd"/>
      <w:r>
        <w:rPr>
          <w:rFonts w:ascii="Times New Roman" w:eastAsia="Times New Roman" w:hAnsi="Times New Roman" w:cs="Times New Roman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</w:rPr>
        <w:t>Sektor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Ketenagalistrikan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Studi</w:t>
      </w:r>
      <w:proofErr w:type="spellEnd"/>
      <w:r>
        <w:rPr>
          <w:rFonts w:ascii="Times New Roman" w:eastAsia="Times New Roman" w:hAnsi="Times New Roman" w:cs="Times New Roman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</w:rPr>
        <w:t>Serikat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Pekerja</w:t>
      </w:r>
      <w:proofErr w:type="spellEnd"/>
      <w:r>
        <w:rPr>
          <w:rFonts w:ascii="Times New Roman" w:eastAsia="Times New Roman" w:hAnsi="Times New Roman" w:cs="Times New Roman"/>
        </w:rPr>
        <w:t xml:space="preserve"> PT. PLN (Persero))’,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Review Pendidikan Dan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Pengajaran</w:t>
      </w:r>
      <w:proofErr w:type="spellEnd"/>
      <w:r>
        <w:rPr>
          <w:rFonts w:ascii="Times New Roman" w:eastAsia="Times New Roman" w:hAnsi="Times New Roman" w:cs="Times New Roman"/>
        </w:rPr>
        <w:t>, 6.4 (202</w:t>
      </w:r>
      <w:r>
        <w:rPr>
          <w:rFonts w:ascii="Times New Roman" w:eastAsia="Times New Roman" w:hAnsi="Times New Roman" w:cs="Times New Roman"/>
        </w:rPr>
        <w:t xml:space="preserve">3), pp. 153–61,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doi:https</w:t>
      </w:r>
      <w:proofErr w:type="spellEnd"/>
      <w:r>
        <w:rPr>
          <w:rFonts w:ascii="Times New Roman" w:eastAsia="Times New Roman" w:hAnsi="Times New Roman" w:cs="Times New Roman"/>
        </w:rPr>
        <w:t>://doi.org/10.31004/jrpp.v6i4.19844</w:t>
      </w:r>
      <w:proofErr w:type="gramEnd"/>
    </w:p>
    <w:p w14:paraId="00000039" w14:textId="77777777" w:rsidR="007B3FCF" w:rsidRDefault="0031623A" w:rsidP="007D2DD6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Asrul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Fatur</w:t>
      </w:r>
      <w:proofErr w:type="spellEnd"/>
      <w:r>
        <w:rPr>
          <w:rFonts w:ascii="Times New Roman" w:eastAsia="Times New Roman" w:hAnsi="Times New Roman" w:cs="Times New Roman"/>
        </w:rPr>
        <w:t xml:space="preserve"> Rahman, </w:t>
      </w:r>
      <w:proofErr w:type="spellStart"/>
      <w:r>
        <w:rPr>
          <w:rFonts w:ascii="Times New Roman" w:eastAsia="Times New Roman" w:hAnsi="Times New Roman" w:cs="Times New Roman"/>
        </w:rPr>
        <w:t>Wijayanto</w:t>
      </w:r>
      <w:proofErr w:type="spellEnd"/>
      <w:r>
        <w:rPr>
          <w:rFonts w:ascii="Times New Roman" w:eastAsia="Times New Roman" w:hAnsi="Times New Roman" w:cs="Times New Roman"/>
        </w:rPr>
        <w:t xml:space="preserve">, and Nur </w:t>
      </w:r>
      <w:proofErr w:type="spellStart"/>
      <w:r>
        <w:rPr>
          <w:rFonts w:ascii="Times New Roman" w:eastAsia="Times New Roman" w:hAnsi="Times New Roman" w:cs="Times New Roman"/>
        </w:rPr>
        <w:t>Hidayat</w:t>
      </w:r>
      <w:proofErr w:type="spellEnd"/>
      <w:r>
        <w:rPr>
          <w:rFonts w:ascii="Times New Roman" w:eastAsia="Times New Roman" w:hAnsi="Times New Roman" w:cs="Times New Roman"/>
        </w:rPr>
        <w:t>, ‘</w:t>
      </w:r>
      <w:proofErr w:type="spellStart"/>
      <w:r>
        <w:rPr>
          <w:rFonts w:ascii="Times New Roman" w:eastAsia="Times New Roman" w:hAnsi="Times New Roman" w:cs="Times New Roman"/>
        </w:rPr>
        <w:t>Dinamika</w:t>
      </w:r>
      <w:proofErr w:type="spellEnd"/>
      <w:r>
        <w:rPr>
          <w:rFonts w:ascii="Times New Roman" w:eastAsia="Times New Roman" w:hAnsi="Times New Roman" w:cs="Times New Roman"/>
        </w:rPr>
        <w:t xml:space="preserve"> Gerakan </w:t>
      </w:r>
      <w:proofErr w:type="spellStart"/>
      <w:r>
        <w:rPr>
          <w:rFonts w:ascii="Times New Roman" w:eastAsia="Times New Roman" w:hAnsi="Times New Roman" w:cs="Times New Roman"/>
        </w:rPr>
        <w:t>Konfederasi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Serikat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Pekerja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Seluruh</w:t>
      </w:r>
      <w:proofErr w:type="spellEnd"/>
      <w:r>
        <w:rPr>
          <w:rFonts w:ascii="Times New Roman" w:eastAsia="Times New Roman" w:hAnsi="Times New Roman" w:cs="Times New Roman"/>
        </w:rPr>
        <w:t xml:space="preserve"> Indonesia </w:t>
      </w:r>
      <w:proofErr w:type="spellStart"/>
      <w:r>
        <w:rPr>
          <w:rFonts w:ascii="Times New Roman" w:eastAsia="Times New Roman" w:hAnsi="Times New Roman" w:cs="Times New Roman"/>
        </w:rPr>
        <w:t>Pasca</w:t>
      </w:r>
      <w:proofErr w:type="spellEnd"/>
      <w:r>
        <w:rPr>
          <w:rFonts w:ascii="Times New Roman" w:eastAsia="Times New Roman" w:hAnsi="Times New Roman" w:cs="Times New Roman"/>
        </w:rPr>
        <w:t xml:space="preserve"> Orde </w:t>
      </w:r>
      <w:proofErr w:type="spellStart"/>
      <w:r>
        <w:rPr>
          <w:rFonts w:ascii="Times New Roman" w:eastAsia="Times New Roman" w:hAnsi="Times New Roman" w:cs="Times New Roman"/>
        </w:rPr>
        <w:t>Baru</w:t>
      </w:r>
      <w:proofErr w:type="spellEnd"/>
      <w:r>
        <w:rPr>
          <w:rFonts w:ascii="Times New Roman" w:eastAsia="Times New Roman" w:hAnsi="Times New Roman" w:cs="Times New Roman"/>
        </w:rPr>
        <w:t xml:space="preserve">’, </w:t>
      </w:r>
      <w:r>
        <w:rPr>
          <w:rFonts w:ascii="Times New Roman" w:eastAsia="Times New Roman" w:hAnsi="Times New Roman" w:cs="Times New Roman"/>
          <w:i/>
          <w:iCs/>
        </w:rPr>
        <w:t>JURNAL PEMERINTAHAN DAN POLITIK</w:t>
      </w:r>
      <w:r>
        <w:rPr>
          <w:rFonts w:ascii="Times New Roman" w:eastAsia="Times New Roman" w:hAnsi="Times New Roman" w:cs="Times New Roman"/>
        </w:rPr>
        <w:t>, 9.1 (2024), pp. 71–77</w:t>
      </w:r>
    </w:p>
    <w:p w14:paraId="0000003A" w14:textId="77777777" w:rsidR="007B3FCF" w:rsidRDefault="0031623A" w:rsidP="007D2DD6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Borbély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Szilvia</w:t>
      </w:r>
      <w:proofErr w:type="spellEnd"/>
      <w:r>
        <w:rPr>
          <w:rFonts w:ascii="Times New Roman" w:eastAsia="Times New Roman" w:hAnsi="Times New Roman" w:cs="Times New Roman"/>
        </w:rPr>
        <w:t xml:space="preserve">, Csaba </w:t>
      </w:r>
      <w:proofErr w:type="spellStart"/>
      <w:r>
        <w:rPr>
          <w:rFonts w:ascii="Times New Roman" w:eastAsia="Times New Roman" w:hAnsi="Times New Roman" w:cs="Times New Roman"/>
        </w:rPr>
        <w:t>Makó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Miklós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Illéssy</w:t>
      </w:r>
      <w:proofErr w:type="spellEnd"/>
      <w:r>
        <w:rPr>
          <w:rFonts w:ascii="Times New Roman" w:eastAsia="Times New Roman" w:hAnsi="Times New Roman" w:cs="Times New Roman"/>
        </w:rPr>
        <w:t xml:space="preserve">, and Saeed </w:t>
      </w:r>
      <w:proofErr w:type="spellStart"/>
      <w:r>
        <w:rPr>
          <w:rFonts w:ascii="Times New Roman" w:eastAsia="Times New Roman" w:hAnsi="Times New Roman" w:cs="Times New Roman"/>
        </w:rPr>
        <w:t>Nostrabadi</w:t>
      </w:r>
      <w:proofErr w:type="spellEnd"/>
      <w:r>
        <w:rPr>
          <w:rFonts w:ascii="Times New Roman" w:eastAsia="Times New Roman" w:hAnsi="Times New Roman" w:cs="Times New Roman"/>
        </w:rPr>
        <w:t xml:space="preserve">, ‘Trade Union Strategies towards Platform Workers: Exploration Instead of Action (The Case of Hungarian Trade Unions)’,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ArXiv</w:t>
      </w:r>
      <w:proofErr w:type="spellEnd"/>
      <w:r>
        <w:rPr>
          <w:rFonts w:ascii="Times New Roman" w:eastAsia="Times New Roman" w:hAnsi="Times New Roman" w:cs="Times New Roman"/>
        </w:rPr>
        <w:t xml:space="preserve">, 2021, pp. 1–31,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doi:https</w:t>
      </w:r>
      <w:proofErr w:type="spellEnd"/>
      <w:r>
        <w:rPr>
          <w:rFonts w:ascii="Times New Roman" w:eastAsia="Times New Roman" w:hAnsi="Times New Roman" w:cs="Times New Roman"/>
        </w:rPr>
        <w:t>://doi.org/10.48550/arXiv.2102.04137</w:t>
      </w:r>
      <w:proofErr w:type="gramEnd"/>
    </w:p>
    <w:p w14:paraId="0000003B" w14:textId="77777777" w:rsidR="007B3FCF" w:rsidRDefault="0031623A" w:rsidP="007D2DD6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Industria</w:t>
      </w:r>
      <w:r>
        <w:rPr>
          <w:rFonts w:ascii="Times New Roman" w:eastAsia="Times New Roman" w:hAnsi="Times New Roman" w:cs="Times New Roman"/>
        </w:rPr>
        <w:t xml:space="preserve">l, </w:t>
      </w:r>
      <w:proofErr w:type="spellStart"/>
      <w:r>
        <w:rPr>
          <w:rFonts w:ascii="Times New Roman" w:eastAsia="Times New Roman" w:hAnsi="Times New Roman" w:cs="Times New Roman"/>
        </w:rPr>
        <w:t>Hubungan</w:t>
      </w:r>
      <w:proofErr w:type="spellEnd"/>
      <w:r>
        <w:rPr>
          <w:rFonts w:ascii="Times New Roman" w:eastAsia="Times New Roman" w:hAnsi="Times New Roman" w:cs="Times New Roman"/>
        </w:rPr>
        <w:t xml:space="preserve">, and Robert L </w:t>
      </w:r>
      <w:proofErr w:type="spellStart"/>
      <w:r>
        <w:rPr>
          <w:rFonts w:ascii="Times New Roman" w:eastAsia="Times New Roman" w:hAnsi="Times New Roman" w:cs="Times New Roman"/>
        </w:rPr>
        <w:t>Simanungkalit</w:t>
      </w:r>
      <w:proofErr w:type="spellEnd"/>
      <w:r>
        <w:rPr>
          <w:rFonts w:ascii="Times New Roman" w:eastAsia="Times New Roman" w:hAnsi="Times New Roman" w:cs="Times New Roman"/>
        </w:rPr>
        <w:t xml:space="preserve">, ‘Peran </w:t>
      </w:r>
      <w:proofErr w:type="spellStart"/>
      <w:r>
        <w:rPr>
          <w:rFonts w:ascii="Times New Roman" w:eastAsia="Times New Roman" w:hAnsi="Times New Roman" w:cs="Times New Roman"/>
        </w:rPr>
        <w:t>Serikat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Pekerja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Advokasi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Penghapusan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Sistem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Kerja</w:t>
      </w:r>
      <w:proofErr w:type="spellEnd"/>
      <w:r>
        <w:rPr>
          <w:rFonts w:ascii="Times New Roman" w:eastAsia="Times New Roman" w:hAnsi="Times New Roman" w:cs="Times New Roman"/>
        </w:rPr>
        <w:t xml:space="preserve"> Outsourcing Dan </w:t>
      </w:r>
      <w:proofErr w:type="spellStart"/>
      <w:r>
        <w:rPr>
          <w:rFonts w:ascii="Times New Roman" w:eastAsia="Times New Roman" w:hAnsi="Times New Roman" w:cs="Times New Roman"/>
        </w:rPr>
        <w:t>Implikasinya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Hubungan</w:t>
      </w:r>
      <w:proofErr w:type="spellEnd"/>
      <w:r>
        <w:rPr>
          <w:rFonts w:ascii="Times New Roman" w:eastAsia="Times New Roman" w:hAnsi="Times New Roman" w:cs="Times New Roman"/>
        </w:rPr>
        <w:t xml:space="preserve"> Industrial’,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Arus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lastRenderedPageBreak/>
        <w:t>Jurnal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Sosial Dan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Humaniora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(AJSH)</w:t>
      </w:r>
      <w:r>
        <w:rPr>
          <w:rFonts w:ascii="Times New Roman" w:eastAsia="Times New Roman" w:hAnsi="Times New Roman" w:cs="Times New Roman"/>
        </w:rPr>
        <w:t>, 5.2 (2025), pp. 2369–75</w:t>
      </w:r>
    </w:p>
    <w:p w14:paraId="0000003C" w14:textId="77777777" w:rsidR="007B3FCF" w:rsidRDefault="0031623A" w:rsidP="007D2DD6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Nugraha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Tashya</w:t>
      </w:r>
      <w:proofErr w:type="spellEnd"/>
      <w:r>
        <w:rPr>
          <w:rFonts w:ascii="Times New Roman" w:eastAsia="Times New Roman" w:hAnsi="Times New Roman" w:cs="Times New Roman"/>
        </w:rPr>
        <w:t xml:space="preserve"> Panji, ‘</w:t>
      </w:r>
      <w:proofErr w:type="spellStart"/>
      <w:r>
        <w:rPr>
          <w:rFonts w:ascii="Times New Roman" w:eastAsia="Times New Roman" w:hAnsi="Times New Roman" w:cs="Times New Roman"/>
        </w:rPr>
        <w:t>Rel</w:t>
      </w:r>
      <w:r>
        <w:rPr>
          <w:rFonts w:ascii="Times New Roman" w:eastAsia="Times New Roman" w:hAnsi="Times New Roman" w:cs="Times New Roman"/>
        </w:rPr>
        <w:t>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Konseptual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Oposisi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Makna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Sumbangan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Korporasi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Partai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Politik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Semiotic Square’, 26.2 (2019), pp. 282–304, </w:t>
      </w:r>
      <w:proofErr w:type="gramStart"/>
      <w:r>
        <w:rPr>
          <w:rFonts w:ascii="Times New Roman" w:eastAsia="Times New Roman" w:hAnsi="Times New Roman" w:cs="Times New Roman"/>
        </w:rPr>
        <w:t>doi:10.20885/iustum.vol26.iss2.art4</w:t>
      </w:r>
      <w:proofErr w:type="gramEnd"/>
    </w:p>
    <w:p w14:paraId="0000003D" w14:textId="77777777" w:rsidR="007B3FCF" w:rsidRDefault="0031623A" w:rsidP="007D2DD6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Pratiwi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Charina</w:t>
      </w:r>
      <w:proofErr w:type="spellEnd"/>
      <w:r>
        <w:rPr>
          <w:rFonts w:ascii="Times New Roman" w:eastAsia="Times New Roman" w:hAnsi="Times New Roman" w:cs="Times New Roman"/>
        </w:rPr>
        <w:t>, ‘</w:t>
      </w:r>
      <w:proofErr w:type="spellStart"/>
      <w:r>
        <w:rPr>
          <w:rFonts w:ascii="Times New Roman" w:eastAsia="Times New Roman" w:hAnsi="Times New Roman" w:cs="Times New Roman"/>
        </w:rPr>
        <w:t>Pencatatan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Serikat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Pekerja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Serikat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Berdasarkan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Asas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Kebebasan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Berserikat</w:t>
      </w:r>
      <w:proofErr w:type="spellEnd"/>
      <w:r>
        <w:rPr>
          <w:rFonts w:ascii="Times New Roman" w:eastAsia="Times New Roman" w:hAnsi="Times New Roman" w:cs="Times New Roman"/>
        </w:rPr>
        <w:t xml:space="preserve">’, </w:t>
      </w:r>
      <w:r>
        <w:rPr>
          <w:rFonts w:ascii="Times New Roman" w:eastAsia="Times New Roman" w:hAnsi="Times New Roman" w:cs="Times New Roman"/>
          <w:i/>
          <w:iCs/>
        </w:rPr>
        <w:t>I</w:t>
      </w:r>
      <w:r>
        <w:rPr>
          <w:rFonts w:ascii="Times New Roman" w:eastAsia="Times New Roman" w:hAnsi="Times New Roman" w:cs="Times New Roman"/>
          <w:i/>
          <w:iCs/>
        </w:rPr>
        <w:t>NTERDISCIPLINARY JOURNAL ON LAW, SOCIAL SCIENCES AND HUMANITIES</w:t>
      </w:r>
      <w:r>
        <w:rPr>
          <w:rFonts w:ascii="Times New Roman" w:eastAsia="Times New Roman" w:hAnsi="Times New Roman" w:cs="Times New Roman"/>
        </w:rPr>
        <w:t>, 2 (2021), p. 1, doi:10.19184/</w:t>
      </w:r>
      <w:proofErr w:type="gramStart"/>
      <w:r>
        <w:rPr>
          <w:rFonts w:ascii="Times New Roman" w:eastAsia="Times New Roman" w:hAnsi="Times New Roman" w:cs="Times New Roman"/>
        </w:rPr>
        <w:t>ijl.v</w:t>
      </w:r>
      <w:proofErr w:type="gramEnd"/>
      <w:r>
        <w:rPr>
          <w:rFonts w:ascii="Times New Roman" w:eastAsia="Times New Roman" w:hAnsi="Times New Roman" w:cs="Times New Roman"/>
        </w:rPr>
        <w:t>1i2.21975</w:t>
      </w:r>
    </w:p>
    <w:p w14:paraId="0000003E" w14:textId="77777777" w:rsidR="007B3FCF" w:rsidRDefault="0031623A" w:rsidP="007D2DD6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Sari, Ayu </w:t>
      </w:r>
      <w:proofErr w:type="spellStart"/>
      <w:r>
        <w:rPr>
          <w:rFonts w:ascii="Times New Roman" w:eastAsia="Times New Roman" w:hAnsi="Times New Roman" w:cs="Times New Roman"/>
        </w:rPr>
        <w:t>Ratna</w:t>
      </w:r>
      <w:proofErr w:type="spellEnd"/>
      <w:r>
        <w:rPr>
          <w:rFonts w:ascii="Times New Roman" w:eastAsia="Times New Roman" w:hAnsi="Times New Roman" w:cs="Times New Roman"/>
        </w:rPr>
        <w:t xml:space="preserve">, and </w:t>
      </w:r>
      <w:proofErr w:type="spellStart"/>
      <w:r>
        <w:rPr>
          <w:rFonts w:ascii="Times New Roman" w:eastAsia="Times New Roman" w:hAnsi="Times New Roman" w:cs="Times New Roman"/>
        </w:rPr>
        <w:t>Irfa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Ronaboyd</w:t>
      </w:r>
      <w:proofErr w:type="spellEnd"/>
      <w:r>
        <w:rPr>
          <w:rFonts w:ascii="Times New Roman" w:eastAsia="Times New Roman" w:hAnsi="Times New Roman" w:cs="Times New Roman"/>
        </w:rPr>
        <w:t>, ‘</w:t>
      </w:r>
      <w:proofErr w:type="spellStart"/>
      <w:r>
        <w:rPr>
          <w:rFonts w:ascii="Times New Roman" w:eastAsia="Times New Roman" w:hAnsi="Times New Roman" w:cs="Times New Roman"/>
        </w:rPr>
        <w:t>Peranan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Serikat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Pekerja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Pembuatan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Perjanjian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Kerja</w:t>
      </w:r>
      <w:proofErr w:type="spellEnd"/>
      <w:r>
        <w:rPr>
          <w:rFonts w:ascii="Times New Roman" w:eastAsia="Times New Roman" w:hAnsi="Times New Roman" w:cs="Times New Roman"/>
        </w:rPr>
        <w:t xml:space="preserve"> Bersama </w:t>
      </w:r>
      <w:proofErr w:type="spellStart"/>
      <w:r>
        <w:rPr>
          <w:rFonts w:ascii="Times New Roman" w:eastAsia="Times New Roman" w:hAnsi="Times New Roman" w:cs="Times New Roman"/>
        </w:rPr>
        <w:t>Sebagai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Pemenuhan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Menurut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Undang-Undang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>omor</w:t>
      </w:r>
      <w:proofErr w:type="spellEnd"/>
      <w:r>
        <w:rPr>
          <w:rFonts w:ascii="Times New Roman" w:eastAsia="Times New Roman" w:hAnsi="Times New Roman" w:cs="Times New Roman"/>
        </w:rPr>
        <w:t xml:space="preserve"> 21 </w:t>
      </w:r>
      <w:proofErr w:type="spellStart"/>
      <w:r>
        <w:rPr>
          <w:rFonts w:ascii="Times New Roman" w:eastAsia="Times New Roman" w:hAnsi="Times New Roman" w:cs="Times New Roman"/>
        </w:rPr>
        <w:t>Tahun</w:t>
      </w:r>
      <w:proofErr w:type="spellEnd"/>
      <w:r>
        <w:rPr>
          <w:rFonts w:ascii="Times New Roman" w:eastAsia="Times New Roman" w:hAnsi="Times New Roman" w:cs="Times New Roman"/>
        </w:rPr>
        <w:t xml:space="preserve"> 2000 </w:t>
      </w:r>
      <w:proofErr w:type="spellStart"/>
      <w:r>
        <w:rPr>
          <w:rFonts w:ascii="Times New Roman" w:eastAsia="Times New Roman" w:hAnsi="Times New Roman" w:cs="Times New Roman"/>
        </w:rPr>
        <w:t>Tentang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Serikat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Pekerja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Serikat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Buruh</w:t>
      </w:r>
      <w:proofErr w:type="spellEnd"/>
      <w:r>
        <w:rPr>
          <w:rFonts w:ascii="Times New Roman" w:eastAsia="Times New Roman" w:hAnsi="Times New Roman" w:cs="Times New Roman"/>
        </w:rPr>
        <w:t xml:space="preserve"> Di PT A’, </w:t>
      </w:r>
      <w:r>
        <w:rPr>
          <w:rFonts w:ascii="Times New Roman" w:eastAsia="Times New Roman" w:hAnsi="Times New Roman" w:cs="Times New Roman"/>
          <w:i/>
          <w:iCs/>
        </w:rPr>
        <w:t xml:space="preserve">Novum: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Hukum</w:t>
      </w:r>
      <w:r>
        <w:rPr>
          <w:rFonts w:ascii="Times New Roman" w:eastAsia="Times New Roman" w:hAnsi="Times New Roman" w:cs="Times New Roman"/>
        </w:rPr>
        <w:t>, 9.4 (2022)</w:t>
      </w:r>
    </w:p>
    <w:p w14:paraId="0000003F" w14:textId="77777777" w:rsidR="007B3FCF" w:rsidRDefault="0031623A" w:rsidP="007D2DD6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Simanungkalit</w:t>
      </w:r>
      <w:proofErr w:type="spellEnd"/>
      <w:r>
        <w:rPr>
          <w:rFonts w:ascii="Times New Roman" w:eastAsia="Times New Roman" w:hAnsi="Times New Roman" w:cs="Times New Roman"/>
        </w:rPr>
        <w:t xml:space="preserve">, Robert, Anak </w:t>
      </w:r>
      <w:proofErr w:type="spellStart"/>
      <w:r>
        <w:rPr>
          <w:rFonts w:ascii="Times New Roman" w:eastAsia="Times New Roman" w:hAnsi="Times New Roman" w:cs="Times New Roman"/>
        </w:rPr>
        <w:t>Parwati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Desy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Indriastuti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Jafar</w:t>
      </w:r>
      <w:proofErr w:type="spellEnd"/>
      <w:r>
        <w:rPr>
          <w:rFonts w:ascii="Times New Roman" w:eastAsia="Times New Roman" w:hAnsi="Times New Roman" w:cs="Times New Roman"/>
        </w:rPr>
        <w:t xml:space="preserve"> Nur, </w:t>
      </w:r>
      <w:proofErr w:type="spellStart"/>
      <w:r>
        <w:rPr>
          <w:rFonts w:ascii="Times New Roman" w:eastAsia="Times New Roman" w:hAnsi="Times New Roman" w:cs="Times New Roman"/>
        </w:rPr>
        <w:t>Agripinus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Zalukhu</w:t>
      </w:r>
      <w:proofErr w:type="spellEnd"/>
      <w:r>
        <w:rPr>
          <w:rFonts w:ascii="Times New Roman" w:eastAsia="Times New Roman" w:hAnsi="Times New Roman" w:cs="Times New Roman"/>
        </w:rPr>
        <w:t xml:space="preserve">, and Ari Haryanto, ‘Peran </w:t>
      </w:r>
      <w:proofErr w:type="spellStart"/>
      <w:r>
        <w:rPr>
          <w:rFonts w:ascii="Times New Roman" w:eastAsia="Times New Roman" w:hAnsi="Times New Roman" w:cs="Times New Roman"/>
        </w:rPr>
        <w:t>Serikat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Pekerja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Advokasi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Penghapusan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Sist</w:t>
      </w:r>
      <w:r>
        <w:rPr>
          <w:rFonts w:ascii="Times New Roman" w:eastAsia="Times New Roman" w:hAnsi="Times New Roman" w:cs="Times New Roman"/>
        </w:rPr>
        <w:t>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Kerja</w:t>
      </w:r>
      <w:proofErr w:type="spellEnd"/>
      <w:r>
        <w:rPr>
          <w:rFonts w:ascii="Times New Roman" w:eastAsia="Times New Roman" w:hAnsi="Times New Roman" w:cs="Times New Roman"/>
        </w:rPr>
        <w:t xml:space="preserve"> Outsourcing Dan </w:t>
      </w:r>
      <w:proofErr w:type="spellStart"/>
      <w:r>
        <w:rPr>
          <w:rFonts w:ascii="Times New Roman" w:eastAsia="Times New Roman" w:hAnsi="Times New Roman" w:cs="Times New Roman"/>
        </w:rPr>
        <w:t>Implikasinya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Hubungan</w:t>
      </w:r>
      <w:proofErr w:type="spellEnd"/>
      <w:r>
        <w:rPr>
          <w:rFonts w:ascii="Times New Roman" w:eastAsia="Times New Roman" w:hAnsi="Times New Roman" w:cs="Times New Roman"/>
        </w:rPr>
        <w:t xml:space="preserve"> Industrial’,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Arus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Sosial Dan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Humaniora</w:t>
      </w:r>
      <w:proofErr w:type="spellEnd"/>
      <w:r>
        <w:rPr>
          <w:rFonts w:ascii="Times New Roman" w:eastAsia="Times New Roman" w:hAnsi="Times New Roman" w:cs="Times New Roman"/>
        </w:rPr>
        <w:t>, 5 (2025), pp. 2369–75, doi:10.57250/</w:t>
      </w:r>
      <w:proofErr w:type="gramStart"/>
      <w:r>
        <w:rPr>
          <w:rFonts w:ascii="Times New Roman" w:eastAsia="Times New Roman" w:hAnsi="Times New Roman" w:cs="Times New Roman"/>
        </w:rPr>
        <w:t>ajsh.v</w:t>
      </w:r>
      <w:proofErr w:type="gramEnd"/>
      <w:r>
        <w:rPr>
          <w:rFonts w:ascii="Times New Roman" w:eastAsia="Times New Roman" w:hAnsi="Times New Roman" w:cs="Times New Roman"/>
        </w:rPr>
        <w:t>5i2.1509</w:t>
      </w:r>
    </w:p>
    <w:p w14:paraId="00000040" w14:textId="77777777" w:rsidR="007B3FCF" w:rsidRDefault="0031623A" w:rsidP="007D2DD6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Solihah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Lilih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Ilah</w:t>
      </w:r>
      <w:proofErr w:type="spellEnd"/>
      <w:r>
        <w:rPr>
          <w:rFonts w:ascii="Times New Roman" w:eastAsia="Times New Roman" w:hAnsi="Times New Roman" w:cs="Times New Roman"/>
        </w:rPr>
        <w:t xml:space="preserve">, and Fenny </w:t>
      </w:r>
      <w:proofErr w:type="spellStart"/>
      <w:r>
        <w:rPr>
          <w:rFonts w:ascii="Times New Roman" w:eastAsia="Times New Roman" w:hAnsi="Times New Roman" w:cs="Times New Roman"/>
        </w:rPr>
        <w:t>Fatriani</w:t>
      </w:r>
      <w:proofErr w:type="spellEnd"/>
      <w:r>
        <w:rPr>
          <w:rFonts w:ascii="Times New Roman" w:eastAsia="Times New Roman" w:hAnsi="Times New Roman" w:cs="Times New Roman"/>
        </w:rPr>
        <w:t xml:space="preserve">, ‘Peran </w:t>
      </w:r>
      <w:proofErr w:type="spellStart"/>
      <w:r>
        <w:rPr>
          <w:rFonts w:ascii="Times New Roman" w:eastAsia="Times New Roman" w:hAnsi="Times New Roman" w:cs="Times New Roman"/>
        </w:rPr>
        <w:t>Serikat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Pekerja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Penegakan</w:t>
      </w:r>
      <w:proofErr w:type="spellEnd"/>
      <w:r>
        <w:rPr>
          <w:rFonts w:ascii="Times New Roman" w:eastAsia="Times New Roman" w:hAnsi="Times New Roman" w:cs="Times New Roman"/>
        </w:rPr>
        <w:t xml:space="preserve"> Hukum </w:t>
      </w:r>
      <w:proofErr w:type="spellStart"/>
      <w:r>
        <w:rPr>
          <w:rFonts w:ascii="Times New Roman" w:eastAsia="Times New Roman" w:hAnsi="Times New Roman" w:cs="Times New Roman"/>
        </w:rPr>
        <w:t>Ketenagakerjaan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Di Indonesia’,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Ilmu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Hukum</w:t>
      </w:r>
      <w:r>
        <w:rPr>
          <w:rFonts w:ascii="Times New Roman" w:eastAsia="Times New Roman" w:hAnsi="Times New Roman" w:cs="Times New Roman"/>
        </w:rPr>
        <w:t xml:space="preserve">, 16.45 (2025), pp. 45–56,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doi:https</w:t>
      </w:r>
      <w:proofErr w:type="spellEnd"/>
      <w:r>
        <w:rPr>
          <w:rFonts w:ascii="Times New Roman" w:eastAsia="Times New Roman" w:hAnsi="Times New Roman" w:cs="Times New Roman"/>
        </w:rPr>
        <w:t>://doi.org/10.31764/</w:t>
      </w:r>
      <w:proofErr w:type="spellStart"/>
      <w:r>
        <w:rPr>
          <w:rFonts w:ascii="Times New Roman" w:eastAsia="Times New Roman" w:hAnsi="Times New Roman" w:cs="Times New Roman"/>
        </w:rPr>
        <w:t>jmk</w:t>
      </w:r>
      <w:proofErr w:type="spellEnd"/>
      <w:proofErr w:type="gramEnd"/>
    </w:p>
    <w:p w14:paraId="00000043" w14:textId="282AD5A0" w:rsidR="007B3FCF" w:rsidRDefault="0031623A" w:rsidP="007D2DD6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Susilo, Joko, </w:t>
      </w:r>
      <w:proofErr w:type="spellStart"/>
      <w:r>
        <w:rPr>
          <w:rFonts w:ascii="Times New Roman" w:eastAsia="Times New Roman" w:hAnsi="Times New Roman" w:cs="Times New Roman"/>
        </w:rPr>
        <w:t>Fitri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Rafianti</w:t>
      </w:r>
      <w:proofErr w:type="spellEnd"/>
      <w:r>
        <w:rPr>
          <w:rFonts w:ascii="Times New Roman" w:eastAsia="Times New Roman" w:hAnsi="Times New Roman" w:cs="Times New Roman"/>
        </w:rPr>
        <w:t xml:space="preserve">, and Bambang </w:t>
      </w:r>
      <w:proofErr w:type="spellStart"/>
      <w:r>
        <w:rPr>
          <w:rFonts w:ascii="Times New Roman" w:eastAsia="Times New Roman" w:hAnsi="Times New Roman" w:cs="Times New Roman"/>
        </w:rPr>
        <w:t>Fitrianto</w:t>
      </w:r>
      <w:proofErr w:type="spellEnd"/>
      <w:r>
        <w:rPr>
          <w:rFonts w:ascii="Times New Roman" w:eastAsia="Times New Roman" w:hAnsi="Times New Roman" w:cs="Times New Roman"/>
        </w:rPr>
        <w:t xml:space="preserve">, ‘Peran </w:t>
      </w:r>
      <w:proofErr w:type="spellStart"/>
      <w:r>
        <w:rPr>
          <w:rFonts w:ascii="Times New Roman" w:eastAsia="Times New Roman" w:hAnsi="Times New Roman" w:cs="Times New Roman"/>
        </w:rPr>
        <w:t>Serikat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Pekerja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Pembuatan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Perjanjian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Kerja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Bersama :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Tinjauan</w:t>
      </w:r>
      <w:proofErr w:type="spellEnd"/>
      <w:r>
        <w:rPr>
          <w:rFonts w:ascii="Times New Roman" w:eastAsia="Times New Roman" w:hAnsi="Times New Roman" w:cs="Times New Roman"/>
        </w:rPr>
        <w:t xml:space="preserve"> Atas </w:t>
      </w:r>
      <w:proofErr w:type="spellStart"/>
      <w:r>
        <w:rPr>
          <w:rFonts w:ascii="Times New Roman" w:eastAsia="Times New Roman" w:hAnsi="Times New Roman" w:cs="Times New Roman"/>
        </w:rPr>
        <w:t>Praktik</w:t>
      </w:r>
      <w:proofErr w:type="spellEnd"/>
      <w:r>
        <w:rPr>
          <w:rFonts w:ascii="Times New Roman" w:eastAsia="Times New Roman" w:hAnsi="Times New Roman" w:cs="Times New Roman"/>
        </w:rPr>
        <w:t xml:space="preserve"> Di Sumatera Utara’, </w:t>
      </w:r>
      <w:r>
        <w:rPr>
          <w:rFonts w:ascii="Times New Roman" w:eastAsia="Times New Roman" w:hAnsi="Times New Roman" w:cs="Times New Roman"/>
          <w:i/>
          <w:iCs/>
        </w:rPr>
        <w:t>Loc</w:t>
      </w:r>
      <w:r>
        <w:rPr>
          <w:rFonts w:ascii="Times New Roman" w:eastAsia="Times New Roman" w:hAnsi="Times New Roman" w:cs="Times New Roman"/>
          <w:i/>
          <w:iCs/>
        </w:rPr>
        <w:t>us Journal of Academic Literature Review</w:t>
      </w:r>
      <w:r>
        <w:rPr>
          <w:rFonts w:ascii="Times New Roman" w:eastAsia="Times New Roman" w:hAnsi="Times New Roman" w:cs="Times New Roman"/>
        </w:rPr>
        <w:t xml:space="preserve">, 4.3 (2025), pp. 154–59, </w:t>
      </w:r>
      <w:proofErr w:type="spellStart"/>
      <w:r>
        <w:rPr>
          <w:rFonts w:ascii="Times New Roman" w:eastAsia="Times New Roman" w:hAnsi="Times New Roman" w:cs="Times New Roman"/>
        </w:rPr>
        <w:t>doi:https</w:t>
      </w:r>
      <w:proofErr w:type="spellEnd"/>
      <w:r>
        <w:rPr>
          <w:rFonts w:ascii="Times New Roman" w:eastAsia="Times New Roman" w:hAnsi="Times New Roman" w:cs="Times New Roman"/>
        </w:rPr>
        <w:t>://doi.org/10.56128/ljoalr.v4i3.472</w:t>
      </w:r>
      <w:r>
        <w:rPr>
          <w:rFonts w:ascii="Times New Roman" w:eastAsia="Times New Roman" w:hAnsi="Times New Roman" w:cs="Times New Roman"/>
        </w:rPr>
        <w:t>1.</w:t>
      </w:r>
    </w:p>
    <w:sectPr w:rsidR="007B3FCF" w:rsidSect="00A26B64">
      <w:headerReference w:type="default" r:id="rId9"/>
      <w:footerReference w:type="default" r:id="rId10"/>
      <w:pgSz w:w="11906" w:h="16838" w:code="9"/>
      <w:pgMar w:top="1701" w:right="1134" w:bottom="1701" w:left="1134" w:header="709" w:footer="709" w:gutter="567"/>
      <w:pgNumType w:start="27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66BF8" w14:textId="77777777" w:rsidR="0031623A" w:rsidRDefault="0031623A">
      <w:pPr>
        <w:spacing w:after="0" w:line="240" w:lineRule="auto"/>
      </w:pPr>
      <w:r>
        <w:separator/>
      </w:r>
    </w:p>
  </w:endnote>
  <w:endnote w:type="continuationSeparator" w:id="0">
    <w:p w14:paraId="7B00251A" w14:textId="77777777" w:rsidR="0031623A" w:rsidRDefault="00316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EB57080-DC53-4842-B31E-EBD9AFEF951D}"/>
    <w:embedBold r:id="rId2" w:fontKey="{4E5AE302-5AB0-4EE9-A77D-63190BAC0523}"/>
    <w:embedItalic r:id="rId3" w:fontKey="{3423835C-67EC-428C-A17C-0C4186CE91C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125D72B-BCE0-45CA-9A12-450F0B4382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E" w14:textId="035C9DDD" w:rsidR="007B3FCF" w:rsidRDefault="0031623A" w:rsidP="00A26B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26B64">
      <w:rPr>
        <w:noProof/>
        <w:color w:val="000000"/>
      </w:rPr>
      <w:t>284</w:t>
    </w:r>
    <w:r>
      <w:rPr>
        <w:color w:val="000000"/>
      </w:rPr>
      <w:fldChar w:fldCharType="end"/>
    </w:r>
  </w:p>
  <w:p w14:paraId="1320D4C5" w14:textId="77777777" w:rsidR="00A26B64" w:rsidRDefault="00A26B64" w:rsidP="00A26B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81940" w14:textId="77777777" w:rsidR="0031623A" w:rsidRDefault="0031623A">
      <w:pPr>
        <w:spacing w:after="0" w:line="240" w:lineRule="auto"/>
      </w:pPr>
      <w:r>
        <w:separator/>
      </w:r>
    </w:p>
  </w:footnote>
  <w:footnote w:type="continuationSeparator" w:id="0">
    <w:p w14:paraId="0587B5E9" w14:textId="77777777" w:rsidR="0031623A" w:rsidRDefault="0031623A">
      <w:pPr>
        <w:spacing w:after="0" w:line="240" w:lineRule="auto"/>
      </w:pPr>
      <w:r>
        <w:continuationSeparator/>
      </w:r>
    </w:p>
  </w:footnote>
  <w:footnote w:id="1">
    <w:p w14:paraId="00000044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14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Lilih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Ilah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Solihah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Fenny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Fatriani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‘Peran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Penegakan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Hukum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Ketenagakerjaan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 Indonesia’,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Ilmu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Hukum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16.45 (2025), pp. 45–56,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doi:https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://doi.org/10.31764/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jmk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</w:footnote>
  <w:footnote w:id="2">
    <w:p w14:paraId="00000045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14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Robert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Simanungkalit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others, ‘Peran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Advokasi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Penghapusan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Sistem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Outsourcing Dan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Implikasinya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Hubungan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Industrial’,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Arus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Sosial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Humaniora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5 (2025), pp. 2369–75, doi:10.57250/ajsh.v5i2.1509.</w:t>
      </w:r>
    </w:p>
  </w:footnote>
  <w:footnote w:id="3">
    <w:p w14:paraId="00000046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14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Charina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Pratiwi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‘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Pencatatan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Buruh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Berdasarkan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Asas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Kebebasan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Berserikat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’,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INTERDISCIPLINARY JOURNAL ON LAW, SOCIAL SCIENCES AND HUMANITIES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2 (2021), p. 1, doi:10.19184/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ijl.v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1i2.21975.</w:t>
      </w:r>
    </w:p>
  </w:footnote>
  <w:footnote w:id="4">
    <w:p w14:paraId="00000047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Solihah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Fatriani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‘Peran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Pekerj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Penegakan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Hukum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Ketenagakerjaan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 </w:t>
      </w:r>
    </w:p>
    <w:p w14:paraId="00000048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Indonesia’.</w:t>
      </w:r>
    </w:p>
  </w:footnote>
  <w:footnote w:id="5">
    <w:p w14:paraId="00000049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Hubungan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Industrial and Robert L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Simanungkalit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‘Peran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Advokasi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0000004A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Penghapusan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Sistem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Outsourcing Dan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Implikasinya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Hubungan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Industrial’, </w:t>
      </w:r>
    </w:p>
    <w:p w14:paraId="0000004B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Arus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Sosi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al Dan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Humaniora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(AJSH)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5.2 (2025), pp. 2369–75.</w:t>
      </w:r>
    </w:p>
  </w:footnote>
  <w:footnote w:id="6">
    <w:p w14:paraId="0000004C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Muhammad Abrar Ali and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Redyanto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Sidi, ‘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Peranan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Melindungi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Hak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14:paraId="0000004D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Hak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Sektor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Ketenagalistrikan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Studi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PT. PLN (Persero))’, </w:t>
      </w:r>
    </w:p>
    <w:p w14:paraId="0000004E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Review Pendidikan Dan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Pengajaran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6.4 (2023), pp. 153–61,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doi:https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://doi.org/10.31004/jrpp.v6i4.19844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</w:footnote>
  <w:footnote w:id="7">
    <w:p w14:paraId="0000004F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Nayla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Putri Abdullah, Sabina Putri Amelia, and Alisha Reva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Widiastiwi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‘Peran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00000050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Menjamin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Kesejahteraan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Karyawan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 Indonesia’,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Media Hukum Indonesi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a </w:t>
      </w:r>
    </w:p>
    <w:p w14:paraId="00000051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(MHI) Published by Yayasan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Daarul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Huda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Krueng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Mane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2.3 (2024), pp. 159–67, </w:t>
      </w:r>
    </w:p>
    <w:p w14:paraId="00000052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doi:https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://doi.org/10.5281/zenodo.11618290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</w:footnote>
  <w:footnote w:id="8">
    <w:p w14:paraId="00000053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Joko Susilo,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Fitri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Rafianti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and Bambang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Fitrianto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‘Peran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Pembuatan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00000054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Perjanjian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Bersama :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Tinjauan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Atas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Praktik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 Sumatera Utara’,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Locus Journal of </w:t>
      </w:r>
    </w:p>
    <w:p w14:paraId="00000055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Academic Literature Review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4.3 (2025), pp. 154–59, </w:t>
      </w:r>
    </w:p>
    <w:p w14:paraId="00000056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doi:https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://doi.org/10.56128/ljoalr.v4i3.472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1.</w:t>
      </w:r>
    </w:p>
  </w:footnote>
  <w:footnote w:id="9">
    <w:p w14:paraId="00000057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Ayu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Ratna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Sari and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Irfa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Ronaboyd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‘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Peranan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Pembuatan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Perjanjian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00000058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Bersama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Pemenuhan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Hak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Menurut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Undang-Undang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Nomor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21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Tahun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2000 </w:t>
      </w:r>
    </w:p>
    <w:p w14:paraId="00000059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Tentang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Buruh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 PT A’,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Novum: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Hukum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9.4 (2022).</w:t>
      </w:r>
    </w:p>
  </w:footnote>
  <w:footnote w:id="10">
    <w:p w14:paraId="0000005A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Fatur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Rahman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Asrul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Wijayanto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and Nur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Hidayat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‘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Dinamika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Gerakan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Konfederasi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0000005B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Seluruh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Indonesia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Pasca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Orde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Baru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’,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JURNAL PEMERINTAHAN DAN POLITIK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</w:p>
    <w:p w14:paraId="0000005C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9.1 (2024), pp. 71–77.</w:t>
      </w:r>
    </w:p>
  </w:footnote>
  <w:footnote w:id="11">
    <w:p w14:paraId="0000005D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Szilvia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Borbély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others, ‘Trade Union Strategies towar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ds Platform Workers: Exploration </w:t>
      </w:r>
    </w:p>
    <w:p w14:paraId="0000005E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Instead of Action (The Case of Hungarian Trade Unions)’,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ArXiv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2021, pp. 1–31, </w:t>
      </w:r>
    </w:p>
    <w:p w14:paraId="0000005F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doi:https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://doi.org/10.48550/arXiv.2102.04137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</w:footnote>
  <w:footnote w:id="12">
    <w:p w14:paraId="00000060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Pratiwi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‘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Pencatatan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Buruh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Berdasarkan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Asas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Kebebasan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00000061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erserikat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’.</w:t>
      </w:r>
    </w:p>
  </w:footnote>
  <w:footnote w:id="13">
    <w:p w14:paraId="00000062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Pratiwi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‘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Pencatatan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Buruh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Berdasarkan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Asas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Kebebasan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00000063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Berserikat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’.</w:t>
      </w:r>
    </w:p>
  </w:footnote>
  <w:footnote w:id="14">
    <w:p w14:paraId="00000064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Tashya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Panji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Nugraha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‘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Relasi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Konseptual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Oposisi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Makna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Sumbangan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Korporasi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Pada </w:t>
      </w:r>
    </w:p>
    <w:p w14:paraId="00000065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Partai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Politik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Semiotic Square’, 26.2 (2019), pp. 28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2–304, </w:t>
      </w:r>
    </w:p>
    <w:p w14:paraId="00000066" w14:textId="77777777" w:rsidR="007B3FCF" w:rsidRDefault="00316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doi:10.20885/iustum.vol26.iss2.art4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7" w14:textId="77777777" w:rsidR="007B3FCF" w:rsidRDefault="007B3FC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color w:val="000000"/>
      </w:rPr>
    </w:pPr>
  </w:p>
  <w:p w14:paraId="00000068" w14:textId="77777777" w:rsidR="007B3FCF" w:rsidRDefault="003162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</w:rPr>
    </w:pPr>
    <w:r>
      <w:rPr>
        <w:rFonts w:ascii="Times New Roman" w:eastAsia="Times New Roman" w:hAnsi="Times New Roman" w:cs="Times New Roman"/>
        <w:b/>
        <w:bCs/>
        <w:color w:val="000000"/>
      </w:rPr>
      <w:t xml:space="preserve">YURIJAYA, </w:t>
    </w:r>
    <w:proofErr w:type="spellStart"/>
    <w:r>
      <w:rPr>
        <w:rFonts w:ascii="Times New Roman" w:eastAsia="Times New Roman" w:hAnsi="Times New Roman" w:cs="Times New Roman"/>
        <w:b/>
        <w:bCs/>
        <w:color w:val="000000"/>
      </w:rPr>
      <w:t>Jurnal</w:t>
    </w:r>
    <w:proofErr w:type="spellEnd"/>
    <w:r>
      <w:rPr>
        <w:rFonts w:ascii="Times New Roman" w:eastAsia="Times New Roman" w:hAnsi="Times New Roman" w:cs="Times New Roman"/>
        <w:b/>
        <w:bCs/>
        <w:color w:val="000000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bCs/>
        <w:color w:val="000000"/>
      </w:rPr>
      <w:t>Ilmiah</w:t>
    </w:r>
    <w:proofErr w:type="spellEnd"/>
    <w:r>
      <w:rPr>
        <w:rFonts w:ascii="Times New Roman" w:eastAsia="Times New Roman" w:hAnsi="Times New Roman" w:cs="Times New Roman"/>
        <w:b/>
        <w:bCs/>
        <w:color w:val="000000"/>
      </w:rPr>
      <w:t xml:space="preserve"> Hukum</w:t>
    </w:r>
  </w:p>
  <w:p w14:paraId="00000069" w14:textId="77777777" w:rsidR="007B3FCF" w:rsidRDefault="0031623A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proofErr w:type="spellStart"/>
    <w:r>
      <w:rPr>
        <w:rFonts w:ascii="Times New Roman" w:eastAsia="Times New Roman" w:hAnsi="Times New Roman" w:cs="Times New Roman"/>
        <w:color w:val="000000"/>
        <w:sz w:val="18"/>
        <w:szCs w:val="18"/>
      </w:rPr>
      <w:t>Pengkajian</w:t>
    </w:r>
    <w:proofErr w:type="spellEnd"/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color w:val="000000"/>
        <w:sz w:val="18"/>
        <w:szCs w:val="18"/>
      </w:rPr>
      <w:t>Masalah</w:t>
    </w:r>
    <w:proofErr w:type="spellEnd"/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Hukum dan Pembangunan – Vol. 8 No. 2 (2026</w:t>
    </w:r>
    <w:proofErr w:type="gramStart"/>
    <w:r>
      <w:rPr>
        <w:rFonts w:ascii="Times New Roman" w:eastAsia="Times New Roman" w:hAnsi="Times New Roman" w:cs="Times New Roman"/>
        <w:color w:val="000000"/>
        <w:sz w:val="18"/>
        <w:szCs w:val="18"/>
      </w:rPr>
      <w:t>) :</w:t>
    </w:r>
    <w:proofErr w:type="gramEnd"/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color w:val="000000"/>
        <w:sz w:val="18"/>
        <w:szCs w:val="18"/>
      </w:rPr>
      <w:t>Agustus</w:t>
    </w:r>
    <w:proofErr w:type="spellEnd"/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</w:t>
    </w:r>
  </w:p>
  <w:p w14:paraId="0000006A" w14:textId="77777777" w:rsidR="007B3FCF" w:rsidRDefault="0031623A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e-</w:t>
    </w:r>
    <w:proofErr w:type="gramStart"/>
    <w:r>
      <w:rPr>
        <w:rFonts w:ascii="Times New Roman" w:eastAsia="Times New Roman" w:hAnsi="Times New Roman" w:cs="Times New Roman"/>
        <w:color w:val="000000"/>
        <w:sz w:val="18"/>
        <w:szCs w:val="18"/>
      </w:rPr>
      <w:t>ISSN :</w:t>
    </w:r>
    <w:proofErr w:type="gramEnd"/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2581-0243 p-ISSN : 2087-3409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6607"/>
    <w:multiLevelType w:val="hybridMultilevel"/>
    <w:tmpl w:val="1FB83100"/>
    <w:lvl w:ilvl="0" w:tplc="3D16D45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FCF"/>
    <w:rsid w:val="0031623A"/>
    <w:rsid w:val="007B3FCF"/>
    <w:rsid w:val="007D2DD6"/>
    <w:rsid w:val="00A2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AC8C0"/>
  <w15:docId w15:val="{EDC1C7A9-E715-4B53-96FB-88111149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ID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A26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B64"/>
  </w:style>
  <w:style w:type="paragraph" w:styleId="Footer">
    <w:name w:val="footer"/>
    <w:basedOn w:val="Normal"/>
    <w:link w:val="FooterChar"/>
    <w:uiPriority w:val="99"/>
    <w:unhideWhenUsed/>
    <w:rsid w:val="00A26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B64"/>
  </w:style>
  <w:style w:type="paragraph" w:styleId="ListParagraph">
    <w:name w:val="List Paragraph"/>
    <w:basedOn w:val="Normal"/>
    <w:uiPriority w:val="34"/>
    <w:qFormat/>
    <w:rsid w:val="00A26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YuYMAG5FmEbxQ7AqODDB1haDEg==">CgMxLjA4AHIhMWVGSUYybFFNRUI0LTc0X2VpOHMxZnZ2enIyNGJ0TWs1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1127DDC-F57B-4633-8D85-BC3C3DEB8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3608</Words>
  <Characters>20567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fbrxxid</cp:lastModifiedBy>
  <cp:revision>2</cp:revision>
  <dcterms:created xsi:type="dcterms:W3CDTF">2026-08-26T02:34:00Z</dcterms:created>
  <dcterms:modified xsi:type="dcterms:W3CDTF">2026-08-26T02:34:00Z</dcterms:modified>
</cp:coreProperties>
</file>